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2CC5" w14:textId="77777777" w:rsidR="00857926" w:rsidRDefault="00857926" w:rsidP="009462D1">
      <w:pPr>
        <w:jc w:val="center"/>
        <w:rPr>
          <w:rFonts w:cstheme="minorHAnsi"/>
          <w:b/>
          <w:bCs/>
          <w:color w:val="000000" w:themeColor="text1"/>
          <w:sz w:val="24"/>
          <w:szCs w:val="24"/>
        </w:rPr>
      </w:pPr>
      <w:r>
        <w:rPr>
          <w:rFonts w:cstheme="minorHAnsi"/>
          <w:b/>
          <w:bCs/>
          <w:color w:val="000000" w:themeColor="text1"/>
          <w:sz w:val="24"/>
          <w:szCs w:val="24"/>
        </w:rPr>
        <w:t xml:space="preserve">Workshop on </w:t>
      </w:r>
    </w:p>
    <w:p w14:paraId="39EE5E35" w14:textId="1A263C33" w:rsidR="009462D1" w:rsidRPr="009462D1" w:rsidRDefault="00857926" w:rsidP="009462D1">
      <w:pPr>
        <w:jc w:val="center"/>
        <w:rPr>
          <w:rFonts w:cstheme="minorHAnsi"/>
          <w:b/>
          <w:bCs/>
          <w:sz w:val="24"/>
          <w:szCs w:val="24"/>
          <w:lang w:val="en-US"/>
        </w:rPr>
      </w:pPr>
      <w:r>
        <w:rPr>
          <w:rFonts w:cstheme="minorHAnsi"/>
          <w:b/>
          <w:bCs/>
          <w:color w:val="000000" w:themeColor="text1"/>
          <w:sz w:val="24"/>
          <w:szCs w:val="24"/>
        </w:rPr>
        <w:t>Challenges of Solid Waste and Citizens’ Responsibility</w:t>
      </w:r>
    </w:p>
    <w:p w14:paraId="08A0E269" w14:textId="77777777" w:rsidR="009462D1" w:rsidRPr="009462D1" w:rsidRDefault="009462D1" w:rsidP="009462D1">
      <w:pPr>
        <w:jc w:val="center"/>
        <w:rPr>
          <w:rFonts w:cstheme="minorHAnsi"/>
          <w:b/>
          <w:bCs/>
          <w:sz w:val="24"/>
          <w:szCs w:val="24"/>
          <w:lang w:val="en-US"/>
        </w:rPr>
      </w:pPr>
      <w:r w:rsidRPr="009462D1">
        <w:rPr>
          <w:rFonts w:cstheme="minorHAnsi"/>
          <w:b/>
          <w:bCs/>
          <w:sz w:val="24"/>
          <w:szCs w:val="24"/>
          <w:lang w:val="en-US"/>
        </w:rPr>
        <w:t xml:space="preserve">Venue: </w:t>
      </w:r>
      <w:r w:rsidRPr="009462D1">
        <w:rPr>
          <w:rFonts w:cstheme="minorHAnsi"/>
          <w:b/>
          <w:bCs/>
          <w:color w:val="000000" w:themeColor="text1"/>
          <w:sz w:val="24"/>
          <w:szCs w:val="24"/>
          <w:lang w:val="en-US"/>
        </w:rPr>
        <w:t xml:space="preserve">Conference Hall, </w:t>
      </w:r>
      <w:proofErr w:type="spellStart"/>
      <w:r w:rsidRPr="009462D1">
        <w:rPr>
          <w:rFonts w:cstheme="minorHAnsi"/>
          <w:b/>
          <w:bCs/>
          <w:color w:val="000000" w:themeColor="text1"/>
          <w:sz w:val="24"/>
          <w:szCs w:val="24"/>
          <w:lang w:val="en-US"/>
        </w:rPr>
        <w:t>Nowgong</w:t>
      </w:r>
      <w:proofErr w:type="spellEnd"/>
      <w:r w:rsidRPr="009462D1">
        <w:rPr>
          <w:rFonts w:cstheme="minorHAnsi"/>
          <w:b/>
          <w:bCs/>
          <w:color w:val="000000" w:themeColor="text1"/>
          <w:sz w:val="24"/>
          <w:szCs w:val="24"/>
          <w:lang w:val="en-US"/>
        </w:rPr>
        <w:t xml:space="preserve"> Girls’ College, </w:t>
      </w:r>
      <w:proofErr w:type="spellStart"/>
      <w:r w:rsidRPr="009462D1">
        <w:rPr>
          <w:rFonts w:cstheme="minorHAnsi"/>
          <w:b/>
          <w:bCs/>
          <w:color w:val="000000" w:themeColor="text1"/>
          <w:sz w:val="24"/>
          <w:szCs w:val="24"/>
          <w:lang w:val="en-US"/>
        </w:rPr>
        <w:t>Haibargaon</w:t>
      </w:r>
      <w:proofErr w:type="spellEnd"/>
    </w:p>
    <w:p w14:paraId="1F1A90BE" w14:textId="77777777" w:rsidR="009462D1" w:rsidRPr="009462D1" w:rsidRDefault="009462D1" w:rsidP="009462D1">
      <w:pPr>
        <w:jc w:val="center"/>
        <w:rPr>
          <w:rFonts w:cstheme="minorHAnsi"/>
          <w:b/>
          <w:bCs/>
          <w:color w:val="000000" w:themeColor="text1"/>
          <w:sz w:val="24"/>
          <w:szCs w:val="24"/>
          <w:lang w:val="en-US"/>
        </w:rPr>
      </w:pPr>
      <w:r w:rsidRPr="009462D1">
        <w:rPr>
          <w:rFonts w:cstheme="minorHAnsi"/>
          <w:b/>
          <w:bCs/>
          <w:color w:val="000000" w:themeColor="text1"/>
          <w:sz w:val="24"/>
          <w:szCs w:val="24"/>
          <w:lang w:val="en-US"/>
        </w:rPr>
        <w:t>Nagaon-782002</w:t>
      </w:r>
    </w:p>
    <w:p w14:paraId="592F7E25" w14:textId="1A2098D9" w:rsidR="009462D1" w:rsidRPr="009462D1" w:rsidRDefault="009462D1" w:rsidP="009462D1">
      <w:pPr>
        <w:jc w:val="center"/>
        <w:rPr>
          <w:rFonts w:cstheme="minorHAnsi"/>
          <w:b/>
          <w:bCs/>
          <w:sz w:val="24"/>
          <w:szCs w:val="24"/>
          <w:lang w:val="en-US"/>
        </w:rPr>
      </w:pPr>
      <w:r w:rsidRPr="009462D1">
        <w:rPr>
          <w:rFonts w:cstheme="minorHAnsi"/>
          <w:b/>
          <w:bCs/>
          <w:sz w:val="24"/>
          <w:szCs w:val="24"/>
          <w:lang w:val="en-US"/>
        </w:rPr>
        <w:t xml:space="preserve">Date: </w:t>
      </w:r>
      <w:r w:rsidR="00857926">
        <w:rPr>
          <w:rFonts w:cstheme="minorHAnsi"/>
          <w:b/>
          <w:bCs/>
          <w:sz w:val="24"/>
          <w:szCs w:val="24"/>
          <w:lang w:val="en-US"/>
        </w:rPr>
        <w:t>November 6</w:t>
      </w:r>
      <w:r w:rsidRPr="009462D1">
        <w:rPr>
          <w:rFonts w:cstheme="minorHAnsi"/>
          <w:b/>
          <w:bCs/>
          <w:sz w:val="24"/>
          <w:szCs w:val="24"/>
          <w:lang w:val="en-US"/>
        </w:rPr>
        <w:t>, 2019</w:t>
      </w:r>
    </w:p>
    <w:p w14:paraId="0E074954" w14:textId="69A4647B" w:rsidR="009462D1" w:rsidRPr="009462D1" w:rsidRDefault="009462D1" w:rsidP="009462D1">
      <w:pPr>
        <w:jc w:val="center"/>
        <w:rPr>
          <w:rFonts w:cstheme="minorHAnsi"/>
          <w:b/>
          <w:bCs/>
          <w:color w:val="000000" w:themeColor="text1"/>
          <w:sz w:val="24"/>
          <w:szCs w:val="24"/>
          <w:lang w:val="en-US"/>
        </w:rPr>
      </w:pPr>
      <w:r w:rsidRPr="009462D1">
        <w:rPr>
          <w:rFonts w:cstheme="minorHAnsi"/>
          <w:b/>
          <w:bCs/>
          <w:color w:val="000000" w:themeColor="text1"/>
          <w:sz w:val="24"/>
          <w:szCs w:val="24"/>
          <w:lang w:val="en-US"/>
        </w:rPr>
        <w:t xml:space="preserve">Organised by </w:t>
      </w:r>
      <w:proofErr w:type="spellStart"/>
      <w:r w:rsidR="00857926">
        <w:rPr>
          <w:rFonts w:cstheme="minorHAnsi"/>
          <w:b/>
          <w:bCs/>
          <w:color w:val="000000" w:themeColor="text1"/>
          <w:sz w:val="24"/>
          <w:szCs w:val="24"/>
          <w:lang w:val="en-US"/>
        </w:rPr>
        <w:t>Panthataru</w:t>
      </w:r>
      <w:proofErr w:type="spellEnd"/>
      <w:r w:rsidR="00857926">
        <w:rPr>
          <w:rFonts w:cstheme="minorHAnsi"/>
          <w:b/>
          <w:bCs/>
          <w:color w:val="000000" w:themeColor="text1"/>
          <w:sz w:val="24"/>
          <w:szCs w:val="24"/>
          <w:lang w:val="en-US"/>
        </w:rPr>
        <w:t xml:space="preserve"> </w:t>
      </w:r>
      <w:proofErr w:type="spellStart"/>
      <w:r w:rsidR="00857926">
        <w:rPr>
          <w:rFonts w:cstheme="minorHAnsi"/>
          <w:b/>
          <w:bCs/>
          <w:color w:val="000000" w:themeColor="text1"/>
          <w:sz w:val="24"/>
          <w:szCs w:val="24"/>
          <w:lang w:val="en-US"/>
        </w:rPr>
        <w:t>Sangrakshani</w:t>
      </w:r>
      <w:proofErr w:type="spellEnd"/>
      <w:r w:rsidR="00857926">
        <w:rPr>
          <w:rFonts w:cstheme="minorHAnsi"/>
          <w:b/>
          <w:bCs/>
          <w:color w:val="000000" w:themeColor="text1"/>
          <w:sz w:val="24"/>
          <w:szCs w:val="24"/>
          <w:lang w:val="en-US"/>
        </w:rPr>
        <w:t xml:space="preserve"> Asom</w:t>
      </w:r>
      <w:r w:rsidRPr="009462D1">
        <w:rPr>
          <w:rFonts w:cstheme="minorHAnsi"/>
          <w:b/>
          <w:bCs/>
          <w:color w:val="000000" w:themeColor="text1"/>
          <w:sz w:val="24"/>
          <w:szCs w:val="24"/>
          <w:lang w:val="en-US"/>
        </w:rPr>
        <w:t xml:space="preserve"> </w:t>
      </w:r>
    </w:p>
    <w:p w14:paraId="4894E6F8" w14:textId="63E0A851" w:rsidR="009462D1" w:rsidRDefault="009462D1" w:rsidP="009462D1">
      <w:pPr>
        <w:jc w:val="center"/>
        <w:rPr>
          <w:rFonts w:cstheme="minorHAnsi"/>
          <w:b/>
          <w:bCs/>
          <w:color w:val="000000" w:themeColor="text1"/>
          <w:sz w:val="24"/>
          <w:szCs w:val="24"/>
          <w:lang w:val="en-US"/>
        </w:rPr>
      </w:pPr>
      <w:r w:rsidRPr="009462D1">
        <w:rPr>
          <w:rFonts w:cstheme="minorHAnsi"/>
          <w:b/>
          <w:bCs/>
          <w:color w:val="000000" w:themeColor="text1"/>
          <w:sz w:val="24"/>
          <w:szCs w:val="24"/>
          <w:lang w:val="en-US"/>
        </w:rPr>
        <w:t xml:space="preserve">In association with </w:t>
      </w:r>
      <w:r w:rsidR="00857926">
        <w:rPr>
          <w:rFonts w:cstheme="minorHAnsi"/>
          <w:b/>
          <w:bCs/>
          <w:color w:val="000000" w:themeColor="text1"/>
          <w:sz w:val="24"/>
          <w:szCs w:val="24"/>
          <w:lang w:val="en-US"/>
        </w:rPr>
        <w:t xml:space="preserve">Economics Department, </w:t>
      </w:r>
      <w:proofErr w:type="spellStart"/>
      <w:r w:rsidRPr="009462D1">
        <w:rPr>
          <w:rFonts w:cstheme="minorHAnsi"/>
          <w:b/>
          <w:bCs/>
          <w:color w:val="000000" w:themeColor="text1"/>
          <w:sz w:val="24"/>
          <w:szCs w:val="24"/>
          <w:lang w:val="en-US"/>
        </w:rPr>
        <w:t>Nowgong</w:t>
      </w:r>
      <w:proofErr w:type="spellEnd"/>
      <w:r w:rsidRPr="009462D1">
        <w:rPr>
          <w:rFonts w:cstheme="minorHAnsi"/>
          <w:b/>
          <w:bCs/>
          <w:color w:val="000000" w:themeColor="text1"/>
          <w:sz w:val="24"/>
          <w:szCs w:val="24"/>
          <w:lang w:val="en-US"/>
        </w:rPr>
        <w:t xml:space="preserve"> Girls’ College</w:t>
      </w:r>
    </w:p>
    <w:p w14:paraId="136D8E90" w14:textId="77777777" w:rsidR="009462D1" w:rsidRPr="009462D1" w:rsidRDefault="009462D1" w:rsidP="00C215A5">
      <w:pPr>
        <w:spacing w:after="0" w:line="360" w:lineRule="auto"/>
        <w:jc w:val="center"/>
        <w:rPr>
          <w:rFonts w:cstheme="minorHAnsi"/>
          <w:b/>
          <w:sz w:val="24"/>
          <w:szCs w:val="24"/>
        </w:rPr>
      </w:pPr>
    </w:p>
    <w:p w14:paraId="6D02F550" w14:textId="77777777" w:rsidR="005816AA" w:rsidRPr="009462D1" w:rsidRDefault="005816AA" w:rsidP="00C215A5">
      <w:pPr>
        <w:spacing w:after="0" w:line="360" w:lineRule="auto"/>
        <w:jc w:val="center"/>
        <w:rPr>
          <w:rFonts w:cstheme="minorHAnsi"/>
          <w:b/>
          <w:sz w:val="24"/>
          <w:szCs w:val="24"/>
        </w:rPr>
      </w:pPr>
      <w:r w:rsidRPr="009462D1">
        <w:rPr>
          <w:rFonts w:cstheme="minorHAnsi"/>
          <w:b/>
          <w:sz w:val="24"/>
          <w:szCs w:val="24"/>
        </w:rPr>
        <w:t>REPORT</w:t>
      </w:r>
    </w:p>
    <w:p w14:paraId="57D66F26" w14:textId="75DB78E3" w:rsidR="00857926" w:rsidRPr="00857926" w:rsidRDefault="005816AA" w:rsidP="00857926">
      <w:pPr>
        <w:jc w:val="both"/>
        <w:rPr>
          <w:rFonts w:cstheme="minorHAnsi"/>
          <w:sz w:val="24"/>
          <w:szCs w:val="24"/>
          <w:lang w:val="en-US"/>
        </w:rPr>
      </w:pPr>
      <w:r w:rsidRPr="009462D1">
        <w:rPr>
          <w:rFonts w:cstheme="minorHAnsi"/>
          <w:sz w:val="24"/>
          <w:szCs w:val="24"/>
        </w:rPr>
        <w:t xml:space="preserve">The </w:t>
      </w:r>
      <w:r w:rsidR="00857926">
        <w:rPr>
          <w:rFonts w:cstheme="minorHAnsi"/>
          <w:sz w:val="24"/>
          <w:szCs w:val="24"/>
        </w:rPr>
        <w:t xml:space="preserve">workshop on the </w:t>
      </w:r>
      <w:r w:rsidR="00857926">
        <w:rPr>
          <w:rFonts w:cstheme="minorHAnsi"/>
          <w:b/>
          <w:bCs/>
          <w:color w:val="000000" w:themeColor="text1"/>
          <w:sz w:val="24"/>
          <w:szCs w:val="24"/>
        </w:rPr>
        <w:t xml:space="preserve">Challenges of Solid Waste and Citizens’ Responsibility </w:t>
      </w:r>
      <w:r w:rsidR="00857926">
        <w:rPr>
          <w:rFonts w:cstheme="minorHAnsi"/>
          <w:color w:val="000000" w:themeColor="text1"/>
          <w:sz w:val="24"/>
          <w:szCs w:val="24"/>
        </w:rPr>
        <w:t xml:space="preserve">was organised by </w:t>
      </w:r>
      <w:proofErr w:type="spellStart"/>
      <w:r w:rsidR="00857926">
        <w:rPr>
          <w:rFonts w:cstheme="minorHAnsi"/>
          <w:color w:val="000000" w:themeColor="text1"/>
          <w:sz w:val="24"/>
          <w:szCs w:val="24"/>
        </w:rPr>
        <w:t>Panthataru</w:t>
      </w:r>
      <w:proofErr w:type="spellEnd"/>
      <w:r w:rsidR="00857926">
        <w:rPr>
          <w:rFonts w:cstheme="minorHAnsi"/>
          <w:color w:val="000000" w:themeColor="text1"/>
          <w:sz w:val="24"/>
          <w:szCs w:val="24"/>
        </w:rPr>
        <w:t xml:space="preserve"> </w:t>
      </w:r>
      <w:proofErr w:type="spellStart"/>
      <w:r w:rsidR="00857926">
        <w:rPr>
          <w:rFonts w:cstheme="minorHAnsi"/>
          <w:color w:val="000000" w:themeColor="text1"/>
          <w:sz w:val="24"/>
          <w:szCs w:val="24"/>
        </w:rPr>
        <w:t>Sanngrakshani</w:t>
      </w:r>
      <w:proofErr w:type="spellEnd"/>
      <w:r w:rsidR="00857926">
        <w:rPr>
          <w:rFonts w:cstheme="minorHAnsi"/>
          <w:color w:val="000000" w:themeColor="text1"/>
          <w:sz w:val="24"/>
          <w:szCs w:val="24"/>
        </w:rPr>
        <w:t xml:space="preserve"> Asom in association with the Department of Economics, </w:t>
      </w:r>
      <w:proofErr w:type="spellStart"/>
      <w:r w:rsidR="00857926">
        <w:rPr>
          <w:rFonts w:cstheme="minorHAnsi"/>
          <w:color w:val="000000" w:themeColor="text1"/>
          <w:sz w:val="24"/>
          <w:szCs w:val="24"/>
        </w:rPr>
        <w:t>Nowgong</w:t>
      </w:r>
      <w:proofErr w:type="spellEnd"/>
      <w:r w:rsidR="00857926">
        <w:rPr>
          <w:rFonts w:cstheme="minorHAnsi"/>
          <w:color w:val="000000" w:themeColor="text1"/>
          <w:sz w:val="24"/>
          <w:szCs w:val="24"/>
        </w:rPr>
        <w:t xml:space="preserve"> Girls’ College, Nagaon. The workshop was held at the conference hall of </w:t>
      </w:r>
      <w:proofErr w:type="spellStart"/>
      <w:r w:rsidR="00857926">
        <w:rPr>
          <w:rFonts w:cstheme="minorHAnsi"/>
          <w:color w:val="000000" w:themeColor="text1"/>
          <w:sz w:val="24"/>
          <w:szCs w:val="24"/>
        </w:rPr>
        <w:t>Nowgong</w:t>
      </w:r>
      <w:proofErr w:type="spellEnd"/>
      <w:r w:rsidR="00857926">
        <w:rPr>
          <w:rFonts w:cstheme="minorHAnsi"/>
          <w:color w:val="000000" w:themeColor="text1"/>
          <w:sz w:val="24"/>
          <w:szCs w:val="24"/>
        </w:rPr>
        <w:t xml:space="preserve"> Girls’ College on November 9, 2019. The workshop was attended by the District Administration, Nagaon Forest Division and the Municipal Boards of Nagaon, </w:t>
      </w:r>
      <w:proofErr w:type="spellStart"/>
      <w:r w:rsidR="00857926">
        <w:rPr>
          <w:rFonts w:cstheme="minorHAnsi"/>
          <w:color w:val="000000" w:themeColor="text1"/>
          <w:sz w:val="24"/>
          <w:szCs w:val="24"/>
        </w:rPr>
        <w:t>Kampur</w:t>
      </w:r>
      <w:proofErr w:type="spellEnd"/>
      <w:r w:rsidR="00857926">
        <w:rPr>
          <w:rFonts w:cstheme="minorHAnsi"/>
          <w:color w:val="000000" w:themeColor="text1"/>
          <w:sz w:val="24"/>
          <w:szCs w:val="24"/>
        </w:rPr>
        <w:t xml:space="preserve">, Raha and </w:t>
      </w:r>
      <w:proofErr w:type="spellStart"/>
      <w:r w:rsidR="00857926">
        <w:rPr>
          <w:rFonts w:cstheme="minorHAnsi"/>
          <w:color w:val="000000" w:themeColor="text1"/>
          <w:sz w:val="24"/>
          <w:szCs w:val="24"/>
        </w:rPr>
        <w:t>Dhing</w:t>
      </w:r>
      <w:proofErr w:type="spellEnd"/>
      <w:r w:rsidR="00857926">
        <w:rPr>
          <w:rFonts w:cstheme="minorHAnsi"/>
          <w:color w:val="000000" w:themeColor="text1"/>
          <w:sz w:val="24"/>
          <w:szCs w:val="24"/>
        </w:rPr>
        <w:t xml:space="preserve">. </w:t>
      </w:r>
    </w:p>
    <w:p w14:paraId="766FD079" w14:textId="77777777" w:rsidR="00621E53" w:rsidRPr="00621E53" w:rsidRDefault="00621E53" w:rsidP="00621E53">
      <w:pPr>
        <w:spacing w:after="0" w:line="360" w:lineRule="auto"/>
        <w:jc w:val="both"/>
        <w:rPr>
          <w:rFonts w:cstheme="minorHAnsi"/>
          <w:b/>
          <w:bCs/>
          <w:sz w:val="24"/>
          <w:szCs w:val="24"/>
        </w:rPr>
      </w:pPr>
      <w:r w:rsidRPr="00621E53">
        <w:rPr>
          <w:rFonts w:cstheme="minorHAnsi"/>
          <w:b/>
          <w:bCs/>
          <w:sz w:val="24"/>
          <w:szCs w:val="24"/>
        </w:rPr>
        <w:t>Inaugural Session</w:t>
      </w:r>
    </w:p>
    <w:p w14:paraId="434EDBBF" w14:textId="77777777" w:rsidR="00D842BD" w:rsidRDefault="008D4D99" w:rsidP="00C215A5">
      <w:pPr>
        <w:spacing w:after="0" w:line="360" w:lineRule="auto"/>
        <w:jc w:val="both"/>
        <w:rPr>
          <w:rFonts w:cstheme="minorHAnsi"/>
          <w:bCs/>
          <w:color w:val="000000" w:themeColor="text1"/>
          <w:sz w:val="24"/>
          <w:szCs w:val="24"/>
        </w:rPr>
      </w:pPr>
      <w:r w:rsidRPr="009462D1">
        <w:rPr>
          <w:rFonts w:cstheme="minorHAnsi"/>
          <w:bCs/>
          <w:color w:val="000000" w:themeColor="text1"/>
          <w:sz w:val="24"/>
          <w:szCs w:val="24"/>
        </w:rPr>
        <w:t xml:space="preserve">The inaugural session started with </w:t>
      </w:r>
      <w:r w:rsidR="00857926">
        <w:rPr>
          <w:rFonts w:cstheme="minorHAnsi"/>
          <w:bCs/>
          <w:color w:val="000000" w:themeColor="text1"/>
          <w:sz w:val="24"/>
          <w:szCs w:val="24"/>
        </w:rPr>
        <w:t>a</w:t>
      </w:r>
      <w:r w:rsidRPr="009462D1">
        <w:rPr>
          <w:rFonts w:cstheme="minorHAnsi"/>
          <w:bCs/>
          <w:color w:val="000000" w:themeColor="text1"/>
          <w:sz w:val="24"/>
          <w:szCs w:val="24"/>
        </w:rPr>
        <w:t xml:space="preserve"> welcome </w:t>
      </w:r>
      <w:r w:rsidR="00D842BD">
        <w:rPr>
          <w:rFonts w:cstheme="minorHAnsi"/>
          <w:bCs/>
          <w:color w:val="000000" w:themeColor="text1"/>
          <w:sz w:val="24"/>
          <w:szCs w:val="24"/>
        </w:rPr>
        <w:t xml:space="preserve">address </w:t>
      </w:r>
      <w:r w:rsidRPr="009462D1">
        <w:rPr>
          <w:rFonts w:cstheme="minorHAnsi"/>
          <w:bCs/>
          <w:color w:val="000000" w:themeColor="text1"/>
          <w:sz w:val="24"/>
          <w:szCs w:val="24"/>
        </w:rPr>
        <w:t xml:space="preserve">by </w:t>
      </w:r>
      <w:r w:rsidR="00857926">
        <w:rPr>
          <w:rFonts w:cstheme="minorHAnsi"/>
          <w:bCs/>
          <w:color w:val="000000" w:themeColor="text1"/>
          <w:sz w:val="24"/>
          <w:szCs w:val="24"/>
        </w:rPr>
        <w:t xml:space="preserve">Sri </w:t>
      </w:r>
      <w:proofErr w:type="spellStart"/>
      <w:r w:rsidR="00857926">
        <w:rPr>
          <w:rFonts w:cstheme="minorHAnsi"/>
          <w:bCs/>
          <w:color w:val="000000" w:themeColor="text1"/>
          <w:sz w:val="24"/>
          <w:szCs w:val="24"/>
        </w:rPr>
        <w:t>Bubul</w:t>
      </w:r>
      <w:proofErr w:type="spellEnd"/>
      <w:r w:rsidR="00857926">
        <w:rPr>
          <w:rFonts w:cstheme="minorHAnsi"/>
          <w:bCs/>
          <w:color w:val="000000" w:themeColor="text1"/>
          <w:sz w:val="24"/>
          <w:szCs w:val="24"/>
        </w:rPr>
        <w:t xml:space="preserve"> </w:t>
      </w:r>
      <w:proofErr w:type="spellStart"/>
      <w:r w:rsidR="00857926">
        <w:rPr>
          <w:rFonts w:cstheme="minorHAnsi"/>
          <w:bCs/>
          <w:color w:val="000000" w:themeColor="text1"/>
          <w:sz w:val="24"/>
          <w:szCs w:val="24"/>
        </w:rPr>
        <w:t>Sarma</w:t>
      </w:r>
      <w:proofErr w:type="spellEnd"/>
      <w:r w:rsidR="00857926">
        <w:rPr>
          <w:rFonts w:cstheme="minorHAnsi"/>
          <w:bCs/>
          <w:color w:val="000000" w:themeColor="text1"/>
          <w:sz w:val="24"/>
          <w:szCs w:val="24"/>
        </w:rPr>
        <w:t xml:space="preserve">, General Secretary of </w:t>
      </w:r>
      <w:proofErr w:type="spellStart"/>
      <w:r w:rsidR="00857926">
        <w:rPr>
          <w:rFonts w:cstheme="minorHAnsi"/>
          <w:bCs/>
          <w:color w:val="000000" w:themeColor="text1"/>
          <w:sz w:val="24"/>
          <w:szCs w:val="24"/>
        </w:rPr>
        <w:t>Panthataru</w:t>
      </w:r>
      <w:proofErr w:type="spellEnd"/>
      <w:r w:rsidR="00857926">
        <w:rPr>
          <w:rFonts w:cstheme="minorHAnsi"/>
          <w:bCs/>
          <w:color w:val="000000" w:themeColor="text1"/>
          <w:sz w:val="24"/>
          <w:szCs w:val="24"/>
        </w:rPr>
        <w:t xml:space="preserve"> </w:t>
      </w:r>
      <w:proofErr w:type="spellStart"/>
      <w:r w:rsidR="00857926">
        <w:rPr>
          <w:rFonts w:cstheme="minorHAnsi"/>
          <w:color w:val="000000" w:themeColor="text1"/>
          <w:sz w:val="24"/>
          <w:szCs w:val="24"/>
        </w:rPr>
        <w:t>Sanngrakshani</w:t>
      </w:r>
      <w:proofErr w:type="spellEnd"/>
      <w:r w:rsidR="00857926">
        <w:rPr>
          <w:rFonts w:cstheme="minorHAnsi"/>
          <w:color w:val="000000" w:themeColor="text1"/>
          <w:sz w:val="24"/>
          <w:szCs w:val="24"/>
        </w:rPr>
        <w:t xml:space="preserve"> Asom and </w:t>
      </w:r>
      <w:r w:rsidR="00857926">
        <w:rPr>
          <w:rFonts w:cstheme="minorHAnsi"/>
          <w:bCs/>
          <w:color w:val="000000" w:themeColor="text1"/>
          <w:sz w:val="24"/>
          <w:szCs w:val="24"/>
        </w:rPr>
        <w:t xml:space="preserve">Dr Kulen Chandra Das, Hod of the Department of Economics, </w:t>
      </w:r>
      <w:proofErr w:type="spellStart"/>
      <w:r w:rsidR="00857926">
        <w:rPr>
          <w:rFonts w:cstheme="minorHAnsi"/>
          <w:bCs/>
          <w:color w:val="000000" w:themeColor="text1"/>
          <w:sz w:val="24"/>
          <w:szCs w:val="24"/>
        </w:rPr>
        <w:t>Nowgong</w:t>
      </w:r>
      <w:proofErr w:type="spellEnd"/>
      <w:r w:rsidR="00857926">
        <w:rPr>
          <w:rFonts w:cstheme="minorHAnsi"/>
          <w:bCs/>
          <w:color w:val="000000" w:themeColor="text1"/>
          <w:sz w:val="24"/>
          <w:szCs w:val="24"/>
        </w:rPr>
        <w:t xml:space="preserve"> Girls’ College. Dr </w:t>
      </w:r>
      <w:proofErr w:type="spellStart"/>
      <w:r w:rsidR="00857926">
        <w:rPr>
          <w:rFonts w:cstheme="minorHAnsi"/>
          <w:bCs/>
          <w:color w:val="000000" w:themeColor="text1"/>
          <w:sz w:val="24"/>
          <w:szCs w:val="24"/>
        </w:rPr>
        <w:t>Partha</w:t>
      </w:r>
      <w:proofErr w:type="spellEnd"/>
      <w:r w:rsidR="00857926">
        <w:rPr>
          <w:rFonts w:cstheme="minorHAnsi"/>
          <w:bCs/>
          <w:color w:val="000000" w:themeColor="text1"/>
          <w:sz w:val="24"/>
          <w:szCs w:val="24"/>
        </w:rPr>
        <w:t xml:space="preserve"> Jyoti Das, </w:t>
      </w:r>
      <w:r w:rsidR="00857926" w:rsidRPr="009462D1">
        <w:rPr>
          <w:rFonts w:cstheme="minorHAnsi"/>
          <w:bCs/>
          <w:color w:val="000000" w:themeColor="text1"/>
          <w:sz w:val="24"/>
          <w:szCs w:val="24"/>
        </w:rPr>
        <w:t xml:space="preserve">Head of </w:t>
      </w:r>
      <w:r w:rsidR="00857926">
        <w:rPr>
          <w:rFonts w:cstheme="minorHAnsi"/>
          <w:bCs/>
          <w:color w:val="000000" w:themeColor="text1"/>
          <w:sz w:val="24"/>
          <w:szCs w:val="24"/>
        </w:rPr>
        <w:t>‘</w:t>
      </w:r>
      <w:r w:rsidR="00857926" w:rsidRPr="009462D1">
        <w:rPr>
          <w:rFonts w:cstheme="minorHAnsi"/>
          <w:bCs/>
          <w:color w:val="000000" w:themeColor="text1"/>
          <w:sz w:val="24"/>
          <w:szCs w:val="24"/>
        </w:rPr>
        <w:t>Water, Climate and Hazard Division</w:t>
      </w:r>
      <w:r w:rsidR="00857926">
        <w:rPr>
          <w:rFonts w:cstheme="minorHAnsi"/>
          <w:bCs/>
          <w:color w:val="000000" w:themeColor="text1"/>
          <w:sz w:val="24"/>
          <w:szCs w:val="24"/>
        </w:rPr>
        <w:t>’</w:t>
      </w:r>
      <w:r w:rsidR="00857926" w:rsidRPr="009462D1">
        <w:rPr>
          <w:rFonts w:cstheme="minorHAnsi"/>
          <w:bCs/>
          <w:color w:val="000000" w:themeColor="text1"/>
          <w:sz w:val="24"/>
          <w:szCs w:val="24"/>
        </w:rPr>
        <w:t xml:space="preserve">, </w:t>
      </w:r>
      <w:proofErr w:type="spellStart"/>
      <w:r w:rsidR="00857926" w:rsidRPr="009462D1">
        <w:rPr>
          <w:rFonts w:cstheme="minorHAnsi"/>
          <w:bCs/>
          <w:color w:val="000000" w:themeColor="text1"/>
          <w:sz w:val="24"/>
          <w:szCs w:val="24"/>
        </w:rPr>
        <w:t>Aaranyak</w:t>
      </w:r>
      <w:proofErr w:type="spellEnd"/>
      <w:r w:rsidR="00857926">
        <w:rPr>
          <w:rFonts w:cstheme="minorHAnsi"/>
          <w:bCs/>
          <w:color w:val="000000" w:themeColor="text1"/>
          <w:sz w:val="24"/>
          <w:szCs w:val="24"/>
        </w:rPr>
        <w:t xml:space="preserve">, Guwahati briefed the concept of solid waste and solid waste management in the cities. </w:t>
      </w:r>
      <w:r w:rsidR="00D842BD">
        <w:rPr>
          <w:rFonts w:cstheme="minorHAnsi"/>
          <w:bCs/>
          <w:color w:val="000000" w:themeColor="text1"/>
          <w:sz w:val="24"/>
          <w:szCs w:val="24"/>
        </w:rPr>
        <w:t>He presented a detailed analysis of the problem in the context of Nagaon town.</w:t>
      </w:r>
    </w:p>
    <w:p w14:paraId="6DB6B43A" w14:textId="5B9E16ED" w:rsidR="00857926" w:rsidRDefault="00D842BD" w:rsidP="00C215A5">
      <w:pPr>
        <w:spacing w:after="0" w:line="360" w:lineRule="auto"/>
        <w:jc w:val="both"/>
        <w:rPr>
          <w:rFonts w:cstheme="minorHAnsi"/>
          <w:bCs/>
          <w:color w:val="000000" w:themeColor="text1"/>
          <w:sz w:val="24"/>
          <w:szCs w:val="24"/>
        </w:rPr>
      </w:pPr>
      <w:r>
        <w:rPr>
          <w:rFonts w:cstheme="minorHAnsi"/>
          <w:bCs/>
          <w:color w:val="000000" w:themeColor="text1"/>
          <w:sz w:val="24"/>
          <w:szCs w:val="24"/>
        </w:rPr>
        <w:t xml:space="preserve">In his speech, Mr Jadav </w:t>
      </w:r>
      <w:proofErr w:type="spellStart"/>
      <w:r>
        <w:rPr>
          <w:rFonts w:cstheme="minorHAnsi"/>
          <w:bCs/>
          <w:color w:val="000000" w:themeColor="text1"/>
          <w:sz w:val="24"/>
          <w:szCs w:val="24"/>
        </w:rPr>
        <w:t>Saikia</w:t>
      </w:r>
      <w:proofErr w:type="spellEnd"/>
      <w:r>
        <w:rPr>
          <w:rFonts w:cstheme="minorHAnsi"/>
          <w:bCs/>
          <w:color w:val="000000" w:themeColor="text1"/>
          <w:sz w:val="24"/>
          <w:szCs w:val="24"/>
        </w:rPr>
        <w:t xml:space="preserve">, the Deputy Commissioner of Nagaon put light on the unsolved problem of solid wastes even in small cities like Nagaon. He urged everyone to join hands with the district administration for a clean Nagaon town. The Deputy Commissioner promised that if someone takes responsibility for collecting plastic waste, which is the primary polluter of the town, </w:t>
      </w:r>
      <w:r w:rsidR="008456C3">
        <w:rPr>
          <w:rFonts w:cstheme="minorHAnsi"/>
          <w:bCs/>
          <w:color w:val="000000" w:themeColor="text1"/>
          <w:sz w:val="24"/>
          <w:szCs w:val="24"/>
        </w:rPr>
        <w:t xml:space="preserve">the district administration would willingly buy all </w:t>
      </w:r>
      <w:proofErr w:type="gramStart"/>
      <w:r w:rsidR="008456C3">
        <w:rPr>
          <w:rFonts w:cstheme="minorHAnsi"/>
          <w:bCs/>
          <w:color w:val="000000" w:themeColor="text1"/>
          <w:sz w:val="24"/>
          <w:szCs w:val="24"/>
        </w:rPr>
        <w:t>those waste</w:t>
      </w:r>
      <w:proofErr w:type="gramEnd"/>
      <w:r w:rsidR="008456C3">
        <w:rPr>
          <w:rFonts w:cstheme="minorHAnsi"/>
          <w:bCs/>
          <w:color w:val="000000" w:themeColor="text1"/>
          <w:sz w:val="24"/>
          <w:szCs w:val="24"/>
        </w:rPr>
        <w:t xml:space="preserve"> and put it to beneficial use. </w:t>
      </w:r>
    </w:p>
    <w:p w14:paraId="053D530C" w14:textId="5AE265D3" w:rsidR="008456C3" w:rsidRDefault="008456C3" w:rsidP="00C215A5">
      <w:pPr>
        <w:spacing w:after="0" w:line="360" w:lineRule="auto"/>
        <w:jc w:val="both"/>
        <w:rPr>
          <w:rFonts w:cstheme="minorHAnsi"/>
          <w:bCs/>
          <w:color w:val="000000" w:themeColor="text1"/>
          <w:sz w:val="24"/>
          <w:szCs w:val="24"/>
          <w:lang w:val="en-IN"/>
        </w:rPr>
      </w:pPr>
      <w:r>
        <w:rPr>
          <w:rFonts w:cstheme="minorHAnsi"/>
          <w:bCs/>
          <w:color w:val="000000" w:themeColor="text1"/>
          <w:sz w:val="24"/>
          <w:szCs w:val="24"/>
          <w:lang w:val="en-IN"/>
        </w:rPr>
        <w:t xml:space="preserve">Mr Bhupesh Das, the District Development Commissioner (DDC) of Nagaon while expressing his disappointment over the working of the Municipal Boards across the state also expressed his discontentment over the behaviour of the citizens of the town. He emphasised the need for mass house-to-house awareness for the segregation of wastes according to their category. </w:t>
      </w:r>
    </w:p>
    <w:p w14:paraId="3A6946CA" w14:textId="1995EEE8" w:rsidR="008456C3" w:rsidRDefault="008456C3" w:rsidP="00C215A5">
      <w:pPr>
        <w:spacing w:after="0" w:line="360" w:lineRule="auto"/>
        <w:jc w:val="both"/>
        <w:rPr>
          <w:rFonts w:cstheme="minorHAnsi"/>
          <w:bCs/>
          <w:color w:val="000000" w:themeColor="text1"/>
          <w:sz w:val="24"/>
          <w:szCs w:val="24"/>
          <w:lang w:val="en-IN"/>
        </w:rPr>
      </w:pPr>
      <w:r>
        <w:rPr>
          <w:rFonts w:cstheme="minorHAnsi"/>
          <w:bCs/>
          <w:color w:val="000000" w:themeColor="text1"/>
          <w:sz w:val="24"/>
          <w:szCs w:val="24"/>
          <w:lang w:val="en-IN"/>
        </w:rPr>
        <w:t xml:space="preserve">Mr Jayanta Bora, Assistant Deputy Commissioner (ADC), who is also in charge of the Nagaon Municipal Board as CEO put light on various </w:t>
      </w:r>
      <w:r w:rsidR="00A1111E">
        <w:rPr>
          <w:rFonts w:cstheme="minorHAnsi"/>
          <w:bCs/>
          <w:color w:val="000000" w:themeColor="text1"/>
          <w:sz w:val="24"/>
          <w:szCs w:val="24"/>
          <w:lang w:val="en-IN"/>
        </w:rPr>
        <w:t>measures,</w:t>
      </w:r>
      <w:r>
        <w:rPr>
          <w:rFonts w:cstheme="minorHAnsi"/>
          <w:bCs/>
          <w:color w:val="000000" w:themeColor="text1"/>
          <w:sz w:val="24"/>
          <w:szCs w:val="24"/>
          <w:lang w:val="en-IN"/>
        </w:rPr>
        <w:t xml:space="preserve"> they have been administering for the </w:t>
      </w:r>
      <w:r>
        <w:rPr>
          <w:rFonts w:cstheme="minorHAnsi"/>
          <w:bCs/>
          <w:color w:val="000000" w:themeColor="text1"/>
          <w:sz w:val="24"/>
          <w:szCs w:val="24"/>
          <w:lang w:val="en-IN"/>
        </w:rPr>
        <w:lastRenderedPageBreak/>
        <w:t xml:space="preserve">rather difficult problem of solid waste management. He also urged the people of Nagaon to behave responsibly towards </w:t>
      </w:r>
      <w:r w:rsidR="00A1111E">
        <w:rPr>
          <w:rFonts w:cstheme="minorHAnsi"/>
          <w:bCs/>
          <w:color w:val="000000" w:themeColor="text1"/>
          <w:sz w:val="24"/>
          <w:szCs w:val="24"/>
          <w:lang w:val="en-IN"/>
        </w:rPr>
        <w:t xml:space="preserve">solid waste management. </w:t>
      </w:r>
    </w:p>
    <w:p w14:paraId="27FAF70D" w14:textId="4C3B1716" w:rsidR="00A1111E" w:rsidRPr="00A44ECD" w:rsidRDefault="00A1111E" w:rsidP="00C215A5">
      <w:pPr>
        <w:spacing w:after="0" w:line="360" w:lineRule="auto"/>
        <w:jc w:val="both"/>
        <w:rPr>
          <w:rFonts w:cstheme="minorHAnsi"/>
          <w:bCs/>
          <w:color w:val="000000" w:themeColor="text1"/>
          <w:sz w:val="24"/>
          <w:szCs w:val="24"/>
          <w:lang w:val="en-IN"/>
        </w:rPr>
      </w:pPr>
      <w:r>
        <w:rPr>
          <w:rFonts w:cstheme="minorHAnsi"/>
          <w:bCs/>
          <w:color w:val="000000" w:themeColor="text1"/>
          <w:sz w:val="24"/>
          <w:szCs w:val="24"/>
          <w:lang w:val="en-IN"/>
        </w:rPr>
        <w:t xml:space="preserve">The Divisional Forest Officer, Mr </w:t>
      </w:r>
      <w:proofErr w:type="spellStart"/>
      <w:r>
        <w:rPr>
          <w:rFonts w:cstheme="minorHAnsi"/>
          <w:bCs/>
          <w:color w:val="000000" w:themeColor="text1"/>
          <w:sz w:val="24"/>
          <w:szCs w:val="24"/>
          <w:lang w:val="en-IN"/>
        </w:rPr>
        <w:t>Rajen</w:t>
      </w:r>
      <w:proofErr w:type="spellEnd"/>
      <w:r>
        <w:rPr>
          <w:rFonts w:cstheme="minorHAnsi"/>
          <w:bCs/>
          <w:color w:val="000000" w:themeColor="text1"/>
          <w:sz w:val="24"/>
          <w:szCs w:val="24"/>
          <w:lang w:val="en-IN"/>
        </w:rPr>
        <w:t xml:space="preserve"> Choudhury, who stressed on the need for such a workshop for Nagaon, elaborated on the problem of plastic pollution across the globe. It is quite difficult but with citizens’ participation, the problem could be solved to a great extent in smaller towns like Nagaon. </w:t>
      </w:r>
    </w:p>
    <w:p w14:paraId="2C0C6D21" w14:textId="121C13C7" w:rsidR="00A01DCE" w:rsidRDefault="006F71FC" w:rsidP="006C5DFB">
      <w:pPr>
        <w:spacing w:after="0" w:line="360" w:lineRule="auto"/>
        <w:jc w:val="both"/>
        <w:rPr>
          <w:rFonts w:cstheme="minorHAnsi"/>
          <w:b/>
          <w:color w:val="000000" w:themeColor="text1"/>
          <w:sz w:val="24"/>
          <w:szCs w:val="24"/>
        </w:rPr>
      </w:pPr>
      <w:r w:rsidRPr="006F71FC">
        <w:rPr>
          <w:rFonts w:cstheme="minorHAnsi"/>
          <w:b/>
          <w:color w:val="000000" w:themeColor="text1"/>
          <w:sz w:val="24"/>
          <w:szCs w:val="24"/>
        </w:rPr>
        <w:t>Technical Session-</w:t>
      </w:r>
      <w:r w:rsidR="002E1FBD" w:rsidRPr="006F71FC">
        <w:rPr>
          <w:rFonts w:cstheme="minorHAnsi"/>
          <w:b/>
          <w:color w:val="000000" w:themeColor="text1"/>
          <w:sz w:val="24"/>
          <w:szCs w:val="24"/>
        </w:rPr>
        <w:t>I</w:t>
      </w:r>
    </w:p>
    <w:p w14:paraId="5EB9A62D" w14:textId="05FDE424" w:rsidR="00A1111E" w:rsidRDefault="003A0E5E" w:rsidP="006C5DFB">
      <w:pPr>
        <w:spacing w:after="0" w:line="360" w:lineRule="auto"/>
        <w:jc w:val="both"/>
        <w:rPr>
          <w:rFonts w:cstheme="minorHAnsi"/>
          <w:bCs/>
          <w:color w:val="000000" w:themeColor="text1"/>
          <w:sz w:val="24"/>
          <w:szCs w:val="24"/>
        </w:rPr>
      </w:pPr>
      <w:r>
        <w:rPr>
          <w:rFonts w:cstheme="minorHAnsi"/>
          <w:bCs/>
          <w:color w:val="000000" w:themeColor="text1"/>
          <w:sz w:val="24"/>
          <w:szCs w:val="24"/>
        </w:rPr>
        <w:t xml:space="preserve">At the beginning of the session, </w:t>
      </w:r>
      <w:r w:rsidR="00A1111E">
        <w:rPr>
          <w:rFonts w:cstheme="minorHAnsi"/>
          <w:bCs/>
          <w:color w:val="000000" w:themeColor="text1"/>
          <w:sz w:val="24"/>
          <w:szCs w:val="24"/>
        </w:rPr>
        <w:t>Dr</w:t>
      </w:r>
      <w:r>
        <w:rPr>
          <w:rFonts w:cstheme="minorHAnsi"/>
          <w:bCs/>
          <w:color w:val="000000" w:themeColor="text1"/>
          <w:sz w:val="24"/>
          <w:szCs w:val="24"/>
        </w:rPr>
        <w:t xml:space="preserve"> </w:t>
      </w:r>
      <w:r w:rsidR="00A1111E">
        <w:rPr>
          <w:rFonts w:cstheme="minorHAnsi"/>
          <w:bCs/>
          <w:color w:val="000000" w:themeColor="text1"/>
          <w:sz w:val="24"/>
          <w:szCs w:val="24"/>
        </w:rPr>
        <w:t xml:space="preserve">Kulen Ch Das introduced two eminent personalities and experts in the field of solid waste in the state, i.e., Dr </w:t>
      </w:r>
      <w:proofErr w:type="spellStart"/>
      <w:r w:rsidR="00A1111E">
        <w:rPr>
          <w:rFonts w:cstheme="minorHAnsi"/>
          <w:bCs/>
          <w:color w:val="000000" w:themeColor="text1"/>
          <w:sz w:val="24"/>
          <w:szCs w:val="24"/>
        </w:rPr>
        <w:t>Amarjyoti</w:t>
      </w:r>
      <w:proofErr w:type="spellEnd"/>
      <w:r w:rsidR="00A1111E">
        <w:rPr>
          <w:rFonts w:cstheme="minorHAnsi"/>
          <w:bCs/>
          <w:color w:val="000000" w:themeColor="text1"/>
          <w:sz w:val="24"/>
          <w:szCs w:val="24"/>
        </w:rPr>
        <w:t xml:space="preserve"> Kashyap, Chief Functionary, ENVIRON and Sri </w:t>
      </w:r>
      <w:proofErr w:type="spellStart"/>
      <w:r w:rsidR="00A1111E">
        <w:rPr>
          <w:rFonts w:cstheme="minorHAnsi"/>
          <w:bCs/>
          <w:color w:val="000000" w:themeColor="text1"/>
          <w:sz w:val="24"/>
          <w:szCs w:val="24"/>
        </w:rPr>
        <w:t>Chinmoy</w:t>
      </w:r>
      <w:proofErr w:type="spellEnd"/>
      <w:r w:rsidR="00A1111E">
        <w:rPr>
          <w:rFonts w:cstheme="minorHAnsi"/>
          <w:bCs/>
          <w:color w:val="000000" w:themeColor="text1"/>
          <w:sz w:val="24"/>
          <w:szCs w:val="24"/>
        </w:rPr>
        <w:t xml:space="preserve"> </w:t>
      </w:r>
      <w:proofErr w:type="spellStart"/>
      <w:r w:rsidR="00A1111E">
        <w:rPr>
          <w:rFonts w:cstheme="minorHAnsi"/>
          <w:bCs/>
          <w:color w:val="000000" w:themeColor="text1"/>
          <w:sz w:val="24"/>
          <w:szCs w:val="24"/>
        </w:rPr>
        <w:t>Sarma</w:t>
      </w:r>
      <w:proofErr w:type="spellEnd"/>
      <w:r w:rsidR="00A1111E">
        <w:rPr>
          <w:rFonts w:cstheme="minorHAnsi"/>
          <w:bCs/>
          <w:color w:val="000000" w:themeColor="text1"/>
          <w:sz w:val="24"/>
          <w:szCs w:val="24"/>
        </w:rPr>
        <w:t xml:space="preserve">, Managing Director, North East Green Tech Pvt Ltd. Both the Resource Persons have been in this field of solid waste management for years and Dr </w:t>
      </w:r>
      <w:proofErr w:type="spellStart"/>
      <w:r w:rsidR="00A1111E">
        <w:rPr>
          <w:rFonts w:cstheme="minorHAnsi"/>
          <w:bCs/>
          <w:color w:val="000000" w:themeColor="text1"/>
          <w:sz w:val="24"/>
          <w:szCs w:val="24"/>
        </w:rPr>
        <w:t>Amarjyoti</w:t>
      </w:r>
      <w:proofErr w:type="spellEnd"/>
      <w:r w:rsidR="00A1111E">
        <w:rPr>
          <w:rFonts w:cstheme="minorHAnsi"/>
          <w:bCs/>
          <w:color w:val="000000" w:themeColor="text1"/>
          <w:sz w:val="24"/>
          <w:szCs w:val="24"/>
        </w:rPr>
        <w:t xml:space="preserve"> Kashyap had been awarded at various national forums for his contribution towards the field of solid waste management. </w:t>
      </w:r>
    </w:p>
    <w:p w14:paraId="7825E68E" w14:textId="6AAFAB9F" w:rsidR="00A1111E" w:rsidRDefault="00A1111E" w:rsidP="006C5DFB">
      <w:pPr>
        <w:spacing w:after="0" w:line="360" w:lineRule="auto"/>
        <w:jc w:val="both"/>
        <w:rPr>
          <w:rFonts w:cstheme="minorHAnsi"/>
          <w:bCs/>
          <w:color w:val="000000" w:themeColor="text1"/>
          <w:sz w:val="24"/>
          <w:szCs w:val="24"/>
        </w:rPr>
      </w:pPr>
      <w:r>
        <w:rPr>
          <w:rFonts w:cstheme="minorHAnsi"/>
          <w:bCs/>
          <w:color w:val="000000" w:themeColor="text1"/>
          <w:sz w:val="24"/>
          <w:szCs w:val="24"/>
        </w:rPr>
        <w:t>In his speech</w:t>
      </w:r>
      <w:r w:rsidR="00E75908">
        <w:rPr>
          <w:rFonts w:cstheme="minorHAnsi"/>
          <w:bCs/>
          <w:color w:val="000000" w:themeColor="text1"/>
          <w:sz w:val="24"/>
          <w:szCs w:val="24"/>
        </w:rPr>
        <w:t>,</w:t>
      </w:r>
      <w:r>
        <w:rPr>
          <w:rFonts w:cstheme="minorHAnsi"/>
          <w:bCs/>
          <w:color w:val="000000" w:themeColor="text1"/>
          <w:sz w:val="24"/>
          <w:szCs w:val="24"/>
        </w:rPr>
        <w:t xml:space="preserve"> Dr Kashyap </w:t>
      </w:r>
      <w:r w:rsidR="00E75908">
        <w:rPr>
          <w:rFonts w:cstheme="minorHAnsi"/>
          <w:bCs/>
          <w:color w:val="000000" w:themeColor="text1"/>
          <w:sz w:val="24"/>
          <w:szCs w:val="24"/>
        </w:rPr>
        <w:t xml:space="preserve">elaborated on how the solid waste of a town could be solved easily. The only need is to spread awareness on the segregation of the waste generated at the households and a door-to-door collection from the households. He presented various successful case studies and project works of his own where he could succeed to manage the problem of solid waste with little hard work. </w:t>
      </w:r>
    </w:p>
    <w:p w14:paraId="7057D54A" w14:textId="37DAB5E5" w:rsidR="00E75908" w:rsidRDefault="00E75908" w:rsidP="006C5DFB">
      <w:pPr>
        <w:spacing w:after="0" w:line="360" w:lineRule="auto"/>
        <w:jc w:val="both"/>
        <w:rPr>
          <w:rFonts w:cstheme="minorHAnsi"/>
          <w:bCs/>
          <w:color w:val="000000" w:themeColor="text1"/>
          <w:sz w:val="24"/>
          <w:szCs w:val="24"/>
        </w:rPr>
      </w:pPr>
      <w:r>
        <w:rPr>
          <w:rFonts w:cstheme="minorHAnsi"/>
          <w:bCs/>
          <w:color w:val="000000" w:themeColor="text1"/>
          <w:sz w:val="24"/>
          <w:szCs w:val="24"/>
        </w:rPr>
        <w:t xml:space="preserve">Mr </w:t>
      </w:r>
      <w:proofErr w:type="spellStart"/>
      <w:r>
        <w:rPr>
          <w:rFonts w:cstheme="minorHAnsi"/>
          <w:bCs/>
          <w:color w:val="000000" w:themeColor="text1"/>
          <w:sz w:val="24"/>
          <w:szCs w:val="24"/>
        </w:rPr>
        <w:t>Chinmoy</w:t>
      </w:r>
      <w:proofErr w:type="spellEnd"/>
      <w:r>
        <w:rPr>
          <w:rFonts w:cstheme="minorHAnsi"/>
          <w:bCs/>
          <w:color w:val="000000" w:themeColor="text1"/>
          <w:sz w:val="24"/>
          <w:szCs w:val="24"/>
        </w:rPr>
        <w:t xml:space="preserve"> </w:t>
      </w:r>
      <w:proofErr w:type="spellStart"/>
      <w:r>
        <w:rPr>
          <w:rFonts w:cstheme="minorHAnsi"/>
          <w:bCs/>
          <w:color w:val="000000" w:themeColor="text1"/>
          <w:sz w:val="24"/>
          <w:szCs w:val="24"/>
        </w:rPr>
        <w:t>Sarma</w:t>
      </w:r>
      <w:proofErr w:type="spellEnd"/>
      <w:r>
        <w:rPr>
          <w:rFonts w:cstheme="minorHAnsi"/>
          <w:bCs/>
          <w:color w:val="000000" w:themeColor="text1"/>
          <w:sz w:val="24"/>
          <w:szCs w:val="24"/>
        </w:rPr>
        <w:t xml:space="preserve"> of North East </w:t>
      </w:r>
      <w:proofErr w:type="spellStart"/>
      <w:r>
        <w:rPr>
          <w:rFonts w:cstheme="minorHAnsi"/>
          <w:bCs/>
          <w:color w:val="000000" w:themeColor="text1"/>
          <w:sz w:val="24"/>
          <w:szCs w:val="24"/>
        </w:rPr>
        <w:t>Gree</w:t>
      </w:r>
      <w:proofErr w:type="spellEnd"/>
      <w:r>
        <w:rPr>
          <w:rFonts w:cstheme="minorHAnsi"/>
          <w:bCs/>
          <w:color w:val="000000" w:themeColor="text1"/>
          <w:sz w:val="24"/>
          <w:szCs w:val="24"/>
        </w:rPr>
        <w:t xml:space="preserve"> Tech Pvt Ltd. also showed his own technology to manage the solid waste generated in the towns of Assam. Both the resource persons urged the district administration for embracing the technology for the solid waste management of all four municipal boards of Nagaon district. </w:t>
      </w:r>
    </w:p>
    <w:p w14:paraId="6A021CC8" w14:textId="04128625" w:rsidR="00FE2DF4" w:rsidRPr="009462D1" w:rsidRDefault="00E75908" w:rsidP="00E06865">
      <w:pPr>
        <w:spacing w:after="0" w:line="360" w:lineRule="auto"/>
        <w:jc w:val="both"/>
        <w:rPr>
          <w:rFonts w:cstheme="minorHAnsi"/>
          <w:sz w:val="24"/>
          <w:szCs w:val="24"/>
        </w:rPr>
      </w:pPr>
      <w:r>
        <w:rPr>
          <w:rFonts w:cstheme="minorHAnsi"/>
          <w:sz w:val="24"/>
          <w:szCs w:val="24"/>
        </w:rPr>
        <w:t xml:space="preserve">The workshop ended with </w:t>
      </w:r>
      <w:r w:rsidR="002B5C65">
        <w:rPr>
          <w:rFonts w:cstheme="minorHAnsi"/>
          <w:sz w:val="24"/>
          <w:szCs w:val="24"/>
        </w:rPr>
        <w:t>a</w:t>
      </w:r>
      <w:r>
        <w:rPr>
          <w:rFonts w:cstheme="minorHAnsi"/>
          <w:sz w:val="24"/>
          <w:szCs w:val="24"/>
        </w:rPr>
        <w:t xml:space="preserve"> vote of thanks presented </w:t>
      </w:r>
      <w:r w:rsidR="002B5C65">
        <w:rPr>
          <w:rFonts w:cstheme="minorHAnsi"/>
          <w:sz w:val="24"/>
          <w:szCs w:val="24"/>
        </w:rPr>
        <w:t>by</w:t>
      </w:r>
      <w:r>
        <w:rPr>
          <w:rFonts w:cstheme="minorHAnsi"/>
          <w:sz w:val="24"/>
          <w:szCs w:val="24"/>
        </w:rPr>
        <w:t xml:space="preserve"> </w:t>
      </w:r>
      <w:proofErr w:type="spellStart"/>
      <w:r>
        <w:rPr>
          <w:rFonts w:cstheme="minorHAnsi"/>
          <w:sz w:val="24"/>
          <w:szCs w:val="24"/>
        </w:rPr>
        <w:t>Panthataru</w:t>
      </w:r>
      <w:proofErr w:type="spellEnd"/>
      <w:r>
        <w:rPr>
          <w:rFonts w:cstheme="minorHAnsi"/>
          <w:sz w:val="24"/>
          <w:szCs w:val="24"/>
        </w:rPr>
        <w:t xml:space="preserve"> </w:t>
      </w:r>
      <w:proofErr w:type="spellStart"/>
      <w:r>
        <w:rPr>
          <w:rFonts w:cstheme="minorHAnsi"/>
          <w:sz w:val="24"/>
          <w:szCs w:val="24"/>
        </w:rPr>
        <w:t>Sangrakshani</w:t>
      </w:r>
      <w:proofErr w:type="spellEnd"/>
      <w:r>
        <w:rPr>
          <w:rFonts w:cstheme="minorHAnsi"/>
          <w:sz w:val="24"/>
          <w:szCs w:val="24"/>
        </w:rPr>
        <w:t xml:space="preserve"> Asom, Nagaon. </w:t>
      </w:r>
    </w:p>
    <w:sectPr w:rsidR="00FE2DF4" w:rsidRPr="009462D1" w:rsidSect="00E06865">
      <w:footerReference w:type="even"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454E" w14:textId="77777777" w:rsidR="005178A3" w:rsidRDefault="005178A3" w:rsidP="004B25C0">
      <w:pPr>
        <w:spacing w:after="0" w:line="240" w:lineRule="auto"/>
      </w:pPr>
      <w:r>
        <w:separator/>
      </w:r>
    </w:p>
  </w:endnote>
  <w:endnote w:type="continuationSeparator" w:id="0">
    <w:p w14:paraId="30AF4BC4" w14:textId="77777777" w:rsidR="005178A3" w:rsidRDefault="005178A3" w:rsidP="004B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96312"/>
      <w:docPartObj>
        <w:docPartGallery w:val="Page Numbers (Bottom of Page)"/>
        <w:docPartUnique/>
      </w:docPartObj>
    </w:sdtPr>
    <w:sdtContent>
      <w:p w14:paraId="385BF592" w14:textId="77777777" w:rsidR="00BD5312" w:rsidRDefault="00BD5312" w:rsidP="00BD5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8BF07" w14:textId="77777777" w:rsidR="00BD5312" w:rsidRDefault="00BD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039179"/>
      <w:docPartObj>
        <w:docPartGallery w:val="Page Numbers (Bottom of Page)"/>
        <w:docPartUnique/>
      </w:docPartObj>
    </w:sdtPr>
    <w:sdtContent>
      <w:p w14:paraId="12B18CF2" w14:textId="77777777" w:rsidR="00BD5312" w:rsidRDefault="00BD5312" w:rsidP="00BD5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78D783" w14:textId="77777777" w:rsidR="00BD5312" w:rsidRDefault="00BD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98B6" w14:textId="77777777" w:rsidR="005178A3" w:rsidRDefault="005178A3" w:rsidP="004B25C0">
      <w:pPr>
        <w:spacing w:after="0" w:line="240" w:lineRule="auto"/>
      </w:pPr>
      <w:r>
        <w:separator/>
      </w:r>
    </w:p>
  </w:footnote>
  <w:footnote w:type="continuationSeparator" w:id="0">
    <w:p w14:paraId="44B608C7" w14:textId="77777777" w:rsidR="005178A3" w:rsidRDefault="005178A3" w:rsidP="004B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07"/>
    <w:multiLevelType w:val="hybridMultilevel"/>
    <w:tmpl w:val="25C0A326"/>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 w15:restartNumberingAfterBreak="0">
    <w:nsid w:val="4D783377"/>
    <w:multiLevelType w:val="hybridMultilevel"/>
    <w:tmpl w:val="308017EA"/>
    <w:lvl w:ilvl="0" w:tplc="EAD6CA6C">
      <w:start w:val="1"/>
      <w:numFmt w:val="bullet"/>
      <w:lvlText w:val="•"/>
      <w:lvlJc w:val="left"/>
      <w:pPr>
        <w:tabs>
          <w:tab w:val="num" w:pos="720"/>
        </w:tabs>
        <w:ind w:left="720" w:hanging="360"/>
      </w:pPr>
      <w:rPr>
        <w:rFonts w:ascii="Arial" w:hAnsi="Arial" w:hint="default"/>
      </w:rPr>
    </w:lvl>
    <w:lvl w:ilvl="1" w:tplc="350A10CC" w:tentative="1">
      <w:start w:val="1"/>
      <w:numFmt w:val="bullet"/>
      <w:lvlText w:val="•"/>
      <w:lvlJc w:val="left"/>
      <w:pPr>
        <w:tabs>
          <w:tab w:val="num" w:pos="1440"/>
        </w:tabs>
        <w:ind w:left="1440" w:hanging="360"/>
      </w:pPr>
      <w:rPr>
        <w:rFonts w:ascii="Arial" w:hAnsi="Arial" w:hint="default"/>
      </w:rPr>
    </w:lvl>
    <w:lvl w:ilvl="2" w:tplc="9FE8EECE" w:tentative="1">
      <w:start w:val="1"/>
      <w:numFmt w:val="bullet"/>
      <w:lvlText w:val="•"/>
      <w:lvlJc w:val="left"/>
      <w:pPr>
        <w:tabs>
          <w:tab w:val="num" w:pos="2160"/>
        </w:tabs>
        <w:ind w:left="2160" w:hanging="360"/>
      </w:pPr>
      <w:rPr>
        <w:rFonts w:ascii="Arial" w:hAnsi="Arial" w:hint="default"/>
      </w:rPr>
    </w:lvl>
    <w:lvl w:ilvl="3" w:tplc="092EACA4" w:tentative="1">
      <w:start w:val="1"/>
      <w:numFmt w:val="bullet"/>
      <w:lvlText w:val="•"/>
      <w:lvlJc w:val="left"/>
      <w:pPr>
        <w:tabs>
          <w:tab w:val="num" w:pos="2880"/>
        </w:tabs>
        <w:ind w:left="2880" w:hanging="360"/>
      </w:pPr>
      <w:rPr>
        <w:rFonts w:ascii="Arial" w:hAnsi="Arial" w:hint="default"/>
      </w:rPr>
    </w:lvl>
    <w:lvl w:ilvl="4" w:tplc="BAC81096" w:tentative="1">
      <w:start w:val="1"/>
      <w:numFmt w:val="bullet"/>
      <w:lvlText w:val="•"/>
      <w:lvlJc w:val="left"/>
      <w:pPr>
        <w:tabs>
          <w:tab w:val="num" w:pos="3600"/>
        </w:tabs>
        <w:ind w:left="3600" w:hanging="360"/>
      </w:pPr>
      <w:rPr>
        <w:rFonts w:ascii="Arial" w:hAnsi="Arial" w:hint="default"/>
      </w:rPr>
    </w:lvl>
    <w:lvl w:ilvl="5" w:tplc="CD2C8DAA" w:tentative="1">
      <w:start w:val="1"/>
      <w:numFmt w:val="bullet"/>
      <w:lvlText w:val="•"/>
      <w:lvlJc w:val="left"/>
      <w:pPr>
        <w:tabs>
          <w:tab w:val="num" w:pos="4320"/>
        </w:tabs>
        <w:ind w:left="4320" w:hanging="360"/>
      </w:pPr>
      <w:rPr>
        <w:rFonts w:ascii="Arial" w:hAnsi="Arial" w:hint="default"/>
      </w:rPr>
    </w:lvl>
    <w:lvl w:ilvl="6" w:tplc="1E1A3CE2" w:tentative="1">
      <w:start w:val="1"/>
      <w:numFmt w:val="bullet"/>
      <w:lvlText w:val="•"/>
      <w:lvlJc w:val="left"/>
      <w:pPr>
        <w:tabs>
          <w:tab w:val="num" w:pos="5040"/>
        </w:tabs>
        <w:ind w:left="5040" w:hanging="360"/>
      </w:pPr>
      <w:rPr>
        <w:rFonts w:ascii="Arial" w:hAnsi="Arial" w:hint="default"/>
      </w:rPr>
    </w:lvl>
    <w:lvl w:ilvl="7" w:tplc="F2FE7D86" w:tentative="1">
      <w:start w:val="1"/>
      <w:numFmt w:val="bullet"/>
      <w:lvlText w:val="•"/>
      <w:lvlJc w:val="left"/>
      <w:pPr>
        <w:tabs>
          <w:tab w:val="num" w:pos="5760"/>
        </w:tabs>
        <w:ind w:left="5760" w:hanging="360"/>
      </w:pPr>
      <w:rPr>
        <w:rFonts w:ascii="Arial" w:hAnsi="Arial" w:hint="default"/>
      </w:rPr>
    </w:lvl>
    <w:lvl w:ilvl="8" w:tplc="126ADE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756693"/>
    <w:multiLevelType w:val="hybridMultilevel"/>
    <w:tmpl w:val="C0E4802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75D95E22"/>
    <w:multiLevelType w:val="hybridMultilevel"/>
    <w:tmpl w:val="186C549E"/>
    <w:lvl w:ilvl="0" w:tplc="A8902934">
      <w:start w:val="1"/>
      <w:numFmt w:val="bullet"/>
      <w:lvlText w:val="•"/>
      <w:lvlJc w:val="left"/>
      <w:pPr>
        <w:tabs>
          <w:tab w:val="num" w:pos="720"/>
        </w:tabs>
        <w:ind w:left="720" w:hanging="360"/>
      </w:pPr>
      <w:rPr>
        <w:rFonts w:ascii="Arial" w:hAnsi="Arial" w:hint="default"/>
      </w:rPr>
    </w:lvl>
    <w:lvl w:ilvl="1" w:tplc="25023FA4" w:tentative="1">
      <w:start w:val="1"/>
      <w:numFmt w:val="bullet"/>
      <w:lvlText w:val="•"/>
      <w:lvlJc w:val="left"/>
      <w:pPr>
        <w:tabs>
          <w:tab w:val="num" w:pos="1440"/>
        </w:tabs>
        <w:ind w:left="1440" w:hanging="360"/>
      </w:pPr>
      <w:rPr>
        <w:rFonts w:ascii="Arial" w:hAnsi="Arial" w:hint="default"/>
      </w:rPr>
    </w:lvl>
    <w:lvl w:ilvl="2" w:tplc="FBA0CAE0" w:tentative="1">
      <w:start w:val="1"/>
      <w:numFmt w:val="bullet"/>
      <w:lvlText w:val="•"/>
      <w:lvlJc w:val="left"/>
      <w:pPr>
        <w:tabs>
          <w:tab w:val="num" w:pos="2160"/>
        </w:tabs>
        <w:ind w:left="2160" w:hanging="360"/>
      </w:pPr>
      <w:rPr>
        <w:rFonts w:ascii="Arial" w:hAnsi="Arial" w:hint="default"/>
      </w:rPr>
    </w:lvl>
    <w:lvl w:ilvl="3" w:tplc="B060F942" w:tentative="1">
      <w:start w:val="1"/>
      <w:numFmt w:val="bullet"/>
      <w:lvlText w:val="•"/>
      <w:lvlJc w:val="left"/>
      <w:pPr>
        <w:tabs>
          <w:tab w:val="num" w:pos="2880"/>
        </w:tabs>
        <w:ind w:left="2880" w:hanging="360"/>
      </w:pPr>
      <w:rPr>
        <w:rFonts w:ascii="Arial" w:hAnsi="Arial" w:hint="default"/>
      </w:rPr>
    </w:lvl>
    <w:lvl w:ilvl="4" w:tplc="1B26E390" w:tentative="1">
      <w:start w:val="1"/>
      <w:numFmt w:val="bullet"/>
      <w:lvlText w:val="•"/>
      <w:lvlJc w:val="left"/>
      <w:pPr>
        <w:tabs>
          <w:tab w:val="num" w:pos="3600"/>
        </w:tabs>
        <w:ind w:left="3600" w:hanging="360"/>
      </w:pPr>
      <w:rPr>
        <w:rFonts w:ascii="Arial" w:hAnsi="Arial" w:hint="default"/>
      </w:rPr>
    </w:lvl>
    <w:lvl w:ilvl="5" w:tplc="B39A9E22" w:tentative="1">
      <w:start w:val="1"/>
      <w:numFmt w:val="bullet"/>
      <w:lvlText w:val="•"/>
      <w:lvlJc w:val="left"/>
      <w:pPr>
        <w:tabs>
          <w:tab w:val="num" w:pos="4320"/>
        </w:tabs>
        <w:ind w:left="4320" w:hanging="360"/>
      </w:pPr>
      <w:rPr>
        <w:rFonts w:ascii="Arial" w:hAnsi="Arial" w:hint="default"/>
      </w:rPr>
    </w:lvl>
    <w:lvl w:ilvl="6" w:tplc="0950B626" w:tentative="1">
      <w:start w:val="1"/>
      <w:numFmt w:val="bullet"/>
      <w:lvlText w:val="•"/>
      <w:lvlJc w:val="left"/>
      <w:pPr>
        <w:tabs>
          <w:tab w:val="num" w:pos="5040"/>
        </w:tabs>
        <w:ind w:left="5040" w:hanging="360"/>
      </w:pPr>
      <w:rPr>
        <w:rFonts w:ascii="Arial" w:hAnsi="Arial" w:hint="default"/>
      </w:rPr>
    </w:lvl>
    <w:lvl w:ilvl="7" w:tplc="7F4AC340" w:tentative="1">
      <w:start w:val="1"/>
      <w:numFmt w:val="bullet"/>
      <w:lvlText w:val="•"/>
      <w:lvlJc w:val="left"/>
      <w:pPr>
        <w:tabs>
          <w:tab w:val="num" w:pos="5760"/>
        </w:tabs>
        <w:ind w:left="5760" w:hanging="360"/>
      </w:pPr>
      <w:rPr>
        <w:rFonts w:ascii="Arial" w:hAnsi="Arial" w:hint="default"/>
      </w:rPr>
    </w:lvl>
    <w:lvl w:ilvl="8" w:tplc="E3ACE8FA" w:tentative="1">
      <w:start w:val="1"/>
      <w:numFmt w:val="bullet"/>
      <w:lvlText w:val="•"/>
      <w:lvlJc w:val="left"/>
      <w:pPr>
        <w:tabs>
          <w:tab w:val="num" w:pos="6480"/>
        </w:tabs>
        <w:ind w:left="6480" w:hanging="360"/>
      </w:pPr>
      <w:rPr>
        <w:rFonts w:ascii="Arial" w:hAnsi="Arial" w:hint="default"/>
      </w:rPr>
    </w:lvl>
  </w:abstractNum>
  <w:num w:numId="1" w16cid:durableId="1844975682">
    <w:abstractNumId w:val="2"/>
  </w:num>
  <w:num w:numId="2" w16cid:durableId="1331637084">
    <w:abstractNumId w:val="0"/>
  </w:num>
  <w:num w:numId="3" w16cid:durableId="413018720">
    <w:abstractNumId w:val="3"/>
  </w:num>
  <w:num w:numId="4" w16cid:durableId="73474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AA"/>
    <w:rsid w:val="000026E4"/>
    <w:rsid w:val="00014E4F"/>
    <w:rsid w:val="00016657"/>
    <w:rsid w:val="00020C16"/>
    <w:rsid w:val="000318B7"/>
    <w:rsid w:val="00053FA1"/>
    <w:rsid w:val="000A137E"/>
    <w:rsid w:val="000D5E62"/>
    <w:rsid w:val="000D6182"/>
    <w:rsid w:val="001018B6"/>
    <w:rsid w:val="00155678"/>
    <w:rsid w:val="001A12F2"/>
    <w:rsid w:val="001E65CB"/>
    <w:rsid w:val="001F1329"/>
    <w:rsid w:val="00203736"/>
    <w:rsid w:val="00216985"/>
    <w:rsid w:val="0022168C"/>
    <w:rsid w:val="00237094"/>
    <w:rsid w:val="00280C2D"/>
    <w:rsid w:val="0029760A"/>
    <w:rsid w:val="002B3BFA"/>
    <w:rsid w:val="002B5C65"/>
    <w:rsid w:val="002E1FBD"/>
    <w:rsid w:val="002F7BD6"/>
    <w:rsid w:val="00330246"/>
    <w:rsid w:val="00373A5F"/>
    <w:rsid w:val="003A0E5E"/>
    <w:rsid w:val="004259D3"/>
    <w:rsid w:val="00486BE4"/>
    <w:rsid w:val="004B25C0"/>
    <w:rsid w:val="004D1632"/>
    <w:rsid w:val="004D2A5E"/>
    <w:rsid w:val="005178A3"/>
    <w:rsid w:val="005805DA"/>
    <w:rsid w:val="005816AA"/>
    <w:rsid w:val="005E7279"/>
    <w:rsid w:val="00621E53"/>
    <w:rsid w:val="00645422"/>
    <w:rsid w:val="0066761F"/>
    <w:rsid w:val="00677D63"/>
    <w:rsid w:val="006C00D1"/>
    <w:rsid w:val="006C5DFB"/>
    <w:rsid w:val="006F71FC"/>
    <w:rsid w:val="00773E38"/>
    <w:rsid w:val="007A098B"/>
    <w:rsid w:val="007C5671"/>
    <w:rsid w:val="007E29A3"/>
    <w:rsid w:val="007E4ABA"/>
    <w:rsid w:val="007F79AA"/>
    <w:rsid w:val="008456C3"/>
    <w:rsid w:val="008533FD"/>
    <w:rsid w:val="00854589"/>
    <w:rsid w:val="00857926"/>
    <w:rsid w:val="00883397"/>
    <w:rsid w:val="008A4058"/>
    <w:rsid w:val="008D234A"/>
    <w:rsid w:val="008D4A5F"/>
    <w:rsid w:val="008D4D99"/>
    <w:rsid w:val="009462D1"/>
    <w:rsid w:val="00955F23"/>
    <w:rsid w:val="00961932"/>
    <w:rsid w:val="00967F08"/>
    <w:rsid w:val="009C6BF3"/>
    <w:rsid w:val="00A01DCE"/>
    <w:rsid w:val="00A1111E"/>
    <w:rsid w:val="00A139A8"/>
    <w:rsid w:val="00A44ECD"/>
    <w:rsid w:val="00A52232"/>
    <w:rsid w:val="00A80944"/>
    <w:rsid w:val="00A946DC"/>
    <w:rsid w:val="00AB2504"/>
    <w:rsid w:val="00BC7058"/>
    <w:rsid w:val="00BD286B"/>
    <w:rsid w:val="00BD5312"/>
    <w:rsid w:val="00C215A5"/>
    <w:rsid w:val="00CF0B42"/>
    <w:rsid w:val="00D842BD"/>
    <w:rsid w:val="00D8784F"/>
    <w:rsid w:val="00DF0149"/>
    <w:rsid w:val="00DF745C"/>
    <w:rsid w:val="00E06865"/>
    <w:rsid w:val="00E23C3F"/>
    <w:rsid w:val="00E53726"/>
    <w:rsid w:val="00E54032"/>
    <w:rsid w:val="00E75908"/>
    <w:rsid w:val="00EA6CEC"/>
    <w:rsid w:val="00EE06C6"/>
    <w:rsid w:val="00F01C72"/>
    <w:rsid w:val="00F404E3"/>
    <w:rsid w:val="00F55B83"/>
    <w:rsid w:val="00F73007"/>
    <w:rsid w:val="00FB3CD7"/>
    <w:rsid w:val="00FB60BB"/>
    <w:rsid w:val="00FE2DF4"/>
    <w:rsid w:val="00FF1B55"/>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64A2"/>
  <w15:docId w15:val="{9E1B8695-9D18-9543-B775-B886108B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46"/>
    <w:pPr>
      <w:ind w:left="720"/>
      <w:contextualSpacing/>
    </w:pPr>
  </w:style>
  <w:style w:type="paragraph" w:styleId="NormalWeb">
    <w:name w:val="Normal (Web)"/>
    <w:basedOn w:val="Normal"/>
    <w:uiPriority w:val="99"/>
    <w:semiHidden/>
    <w:unhideWhenUsed/>
    <w:rsid w:val="008A405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4B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5C0"/>
    <w:rPr>
      <w:lang w:val="en-GB"/>
    </w:rPr>
  </w:style>
  <w:style w:type="character" w:styleId="PageNumber">
    <w:name w:val="page number"/>
    <w:basedOn w:val="DefaultParagraphFont"/>
    <w:uiPriority w:val="99"/>
    <w:semiHidden/>
    <w:unhideWhenUsed/>
    <w:rsid w:val="004B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0514">
      <w:bodyDiv w:val="1"/>
      <w:marLeft w:val="0"/>
      <w:marRight w:val="0"/>
      <w:marTop w:val="0"/>
      <w:marBottom w:val="0"/>
      <w:divBdr>
        <w:top w:val="none" w:sz="0" w:space="0" w:color="auto"/>
        <w:left w:val="none" w:sz="0" w:space="0" w:color="auto"/>
        <w:bottom w:val="none" w:sz="0" w:space="0" w:color="auto"/>
        <w:right w:val="none" w:sz="0" w:space="0" w:color="auto"/>
      </w:divBdr>
      <w:divsChild>
        <w:div w:id="1775856376">
          <w:marLeft w:val="547"/>
          <w:marRight w:val="0"/>
          <w:marTop w:val="110"/>
          <w:marBottom w:val="0"/>
          <w:divBdr>
            <w:top w:val="none" w:sz="0" w:space="0" w:color="auto"/>
            <w:left w:val="none" w:sz="0" w:space="0" w:color="auto"/>
            <w:bottom w:val="none" w:sz="0" w:space="0" w:color="auto"/>
            <w:right w:val="none" w:sz="0" w:space="0" w:color="auto"/>
          </w:divBdr>
        </w:div>
        <w:div w:id="1157965200">
          <w:marLeft w:val="547"/>
          <w:marRight w:val="0"/>
          <w:marTop w:val="110"/>
          <w:marBottom w:val="0"/>
          <w:divBdr>
            <w:top w:val="none" w:sz="0" w:space="0" w:color="auto"/>
            <w:left w:val="none" w:sz="0" w:space="0" w:color="auto"/>
            <w:bottom w:val="none" w:sz="0" w:space="0" w:color="auto"/>
            <w:right w:val="none" w:sz="0" w:space="0" w:color="auto"/>
          </w:divBdr>
        </w:div>
        <w:div w:id="435833674">
          <w:marLeft w:val="547"/>
          <w:marRight w:val="0"/>
          <w:marTop w:val="110"/>
          <w:marBottom w:val="0"/>
          <w:divBdr>
            <w:top w:val="none" w:sz="0" w:space="0" w:color="auto"/>
            <w:left w:val="none" w:sz="0" w:space="0" w:color="auto"/>
            <w:bottom w:val="none" w:sz="0" w:space="0" w:color="auto"/>
            <w:right w:val="none" w:sz="0" w:space="0" w:color="auto"/>
          </w:divBdr>
        </w:div>
        <w:div w:id="1638341617">
          <w:marLeft w:val="547"/>
          <w:marRight w:val="0"/>
          <w:marTop w:val="110"/>
          <w:marBottom w:val="0"/>
          <w:divBdr>
            <w:top w:val="none" w:sz="0" w:space="0" w:color="auto"/>
            <w:left w:val="none" w:sz="0" w:space="0" w:color="auto"/>
            <w:bottom w:val="none" w:sz="0" w:space="0" w:color="auto"/>
            <w:right w:val="none" w:sz="0" w:space="0" w:color="auto"/>
          </w:divBdr>
        </w:div>
        <w:div w:id="1841894960">
          <w:marLeft w:val="547"/>
          <w:marRight w:val="0"/>
          <w:marTop w:val="110"/>
          <w:marBottom w:val="0"/>
          <w:divBdr>
            <w:top w:val="none" w:sz="0" w:space="0" w:color="auto"/>
            <w:left w:val="none" w:sz="0" w:space="0" w:color="auto"/>
            <w:bottom w:val="none" w:sz="0" w:space="0" w:color="auto"/>
            <w:right w:val="none" w:sz="0" w:space="0" w:color="auto"/>
          </w:divBdr>
        </w:div>
      </w:divsChild>
    </w:div>
    <w:div w:id="1656183559">
      <w:bodyDiv w:val="1"/>
      <w:marLeft w:val="0"/>
      <w:marRight w:val="0"/>
      <w:marTop w:val="0"/>
      <w:marBottom w:val="0"/>
      <w:divBdr>
        <w:top w:val="none" w:sz="0" w:space="0" w:color="auto"/>
        <w:left w:val="none" w:sz="0" w:space="0" w:color="auto"/>
        <w:bottom w:val="none" w:sz="0" w:space="0" w:color="auto"/>
        <w:right w:val="none" w:sz="0" w:space="0" w:color="auto"/>
      </w:divBdr>
      <w:divsChild>
        <w:div w:id="811217716">
          <w:marLeft w:val="547"/>
          <w:marRight w:val="0"/>
          <w:marTop w:val="154"/>
          <w:marBottom w:val="0"/>
          <w:divBdr>
            <w:top w:val="none" w:sz="0" w:space="0" w:color="auto"/>
            <w:left w:val="none" w:sz="0" w:space="0" w:color="auto"/>
            <w:bottom w:val="none" w:sz="0" w:space="0" w:color="auto"/>
            <w:right w:val="none" w:sz="0" w:space="0" w:color="auto"/>
          </w:divBdr>
        </w:div>
        <w:div w:id="1876965946">
          <w:marLeft w:val="547"/>
          <w:marRight w:val="0"/>
          <w:marTop w:val="154"/>
          <w:marBottom w:val="0"/>
          <w:divBdr>
            <w:top w:val="none" w:sz="0" w:space="0" w:color="auto"/>
            <w:left w:val="none" w:sz="0" w:space="0" w:color="auto"/>
            <w:bottom w:val="none" w:sz="0" w:space="0" w:color="auto"/>
            <w:right w:val="none" w:sz="0" w:space="0" w:color="auto"/>
          </w:divBdr>
        </w:div>
      </w:divsChild>
    </w:div>
    <w:div w:id="17686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DUTTA</dc:creator>
  <cp:keywords/>
  <dc:description/>
  <cp:lastModifiedBy>kulendas6534@outlook.com</cp:lastModifiedBy>
  <cp:revision>2</cp:revision>
  <dcterms:created xsi:type="dcterms:W3CDTF">2022-12-21T17:15:00Z</dcterms:created>
  <dcterms:modified xsi:type="dcterms:W3CDTF">2022-12-21T17:15:00Z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838eba0ff72141eba11200a1f2e974a99a29fd287b131e2c6a7812c4d81cd63f</vt:lpwstr>
  </property>
</Properties>
</file>